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4EF55" w14:textId="6DDE4F0A" w:rsidR="006D3720" w:rsidRDefault="006D3720" w:rsidP="00812F82">
      <w:pPr>
        <w:jc w:val="center"/>
        <w:rPr>
          <w:b/>
          <w:bCs/>
        </w:rPr>
      </w:pPr>
      <w:proofErr w:type="gramStart"/>
      <w:r w:rsidRPr="006D3720">
        <w:rPr>
          <w:rFonts w:hint="eastAsia"/>
          <w:b/>
          <w:bCs/>
        </w:rPr>
        <w:t>岭舍创享</w:t>
      </w:r>
      <w:proofErr w:type="gramEnd"/>
      <w:r w:rsidRPr="006D3720">
        <w:rPr>
          <w:rFonts w:hint="eastAsia"/>
          <w:b/>
          <w:bCs/>
        </w:rPr>
        <w:t>公寓</w:t>
      </w:r>
      <w:r w:rsidRPr="006D3720">
        <w:rPr>
          <w:b/>
          <w:bCs/>
        </w:rPr>
        <w:t xml:space="preserve"> | 珠江河畔，“寓”见精彩新生活</w:t>
      </w:r>
    </w:p>
    <w:p w14:paraId="048B378F" w14:textId="7ACFB9C8" w:rsidR="006D3720" w:rsidRDefault="00960554" w:rsidP="00812F82">
      <w:pPr>
        <w:jc w:val="center"/>
        <w:rPr>
          <w:b/>
          <w:bCs/>
        </w:rPr>
      </w:pPr>
      <w:r>
        <w:rPr>
          <w:rFonts w:hint="eastAsia"/>
          <w:b/>
          <w:bCs/>
        </w:rPr>
        <w:t>全新品牌，活力启幕</w:t>
      </w:r>
    </w:p>
    <w:p w14:paraId="0E173A86" w14:textId="77777777" w:rsidR="00960554" w:rsidRDefault="00960554" w:rsidP="00812F82">
      <w:pPr>
        <w:jc w:val="center"/>
        <w:rPr>
          <w:rFonts w:hint="eastAsia"/>
          <w:b/>
          <w:bCs/>
        </w:rPr>
      </w:pPr>
    </w:p>
    <w:p w14:paraId="3D9E0389" w14:textId="2D407CA4" w:rsidR="00960554" w:rsidRPr="006D3720" w:rsidRDefault="00960554" w:rsidP="00960554">
      <w:pPr>
        <w:jc w:val="center"/>
        <w:rPr>
          <w:rFonts w:hint="eastAsia"/>
          <w:b/>
          <w:bCs/>
        </w:rPr>
      </w:pPr>
      <w:r>
        <w:rPr>
          <w:b/>
          <w:bCs/>
          <w:noProof/>
        </w:rPr>
        <w:drawing>
          <wp:inline distT="0" distB="0" distL="0" distR="0" wp14:anchorId="2EE6A1E2" wp14:editId="6279D367">
            <wp:extent cx="2391709" cy="1596783"/>
            <wp:effectExtent l="0" t="0" r="88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05113" cy="1605732"/>
                    </a:xfrm>
                    <a:prstGeom prst="rect">
                      <a:avLst/>
                    </a:prstGeom>
                    <a:noFill/>
                    <a:ln>
                      <a:noFill/>
                    </a:ln>
                  </pic:spPr>
                </pic:pic>
              </a:graphicData>
            </a:graphic>
          </wp:inline>
        </w:drawing>
      </w:r>
      <w:r>
        <w:rPr>
          <w:rFonts w:hint="eastAsia"/>
          <w:b/>
          <w:bCs/>
        </w:rPr>
        <w:t xml:space="preserve">  </w:t>
      </w:r>
      <w:r>
        <w:rPr>
          <w:b/>
          <w:bCs/>
          <w:noProof/>
        </w:rPr>
        <w:drawing>
          <wp:inline distT="0" distB="0" distL="0" distR="0" wp14:anchorId="4F3078CA" wp14:editId="56206984">
            <wp:extent cx="2366467" cy="1579931"/>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91993" cy="1596973"/>
                    </a:xfrm>
                    <a:prstGeom prst="rect">
                      <a:avLst/>
                    </a:prstGeom>
                    <a:noFill/>
                    <a:ln>
                      <a:noFill/>
                    </a:ln>
                  </pic:spPr>
                </pic:pic>
              </a:graphicData>
            </a:graphic>
          </wp:inline>
        </w:drawing>
      </w:r>
    </w:p>
    <w:p w14:paraId="4658153F" w14:textId="7F6CFF23" w:rsidR="00812F82" w:rsidRPr="006D3720" w:rsidRDefault="00812F82" w:rsidP="00812F82">
      <w:pPr>
        <w:jc w:val="center"/>
        <w:rPr>
          <w:rFonts w:hint="eastAsia"/>
          <w:sz w:val="18"/>
          <w:szCs w:val="18"/>
        </w:rPr>
      </w:pPr>
      <w:r w:rsidRPr="006D3720">
        <w:rPr>
          <w:rFonts w:hint="eastAsia"/>
          <w:sz w:val="18"/>
          <w:szCs w:val="18"/>
        </w:rPr>
        <w:t>岭南商旅集团旗下</w:t>
      </w:r>
      <w:proofErr w:type="gramStart"/>
      <w:r w:rsidRPr="006D3720">
        <w:rPr>
          <w:rFonts w:hint="eastAsia"/>
          <w:sz w:val="18"/>
          <w:szCs w:val="18"/>
        </w:rPr>
        <w:t>岭南酒店</w:t>
      </w:r>
      <w:proofErr w:type="gramEnd"/>
      <w:r w:rsidRPr="006D3720">
        <w:rPr>
          <w:rFonts w:hint="eastAsia"/>
          <w:sz w:val="18"/>
          <w:szCs w:val="18"/>
        </w:rPr>
        <w:t>全新品牌</w:t>
      </w:r>
    </w:p>
    <w:p w14:paraId="2F1DADC9" w14:textId="5DC76977" w:rsidR="00812F82" w:rsidRPr="006D3720" w:rsidRDefault="00812F82" w:rsidP="00812F82">
      <w:pPr>
        <w:jc w:val="center"/>
        <w:rPr>
          <w:rFonts w:hint="eastAsia"/>
          <w:sz w:val="18"/>
          <w:szCs w:val="18"/>
        </w:rPr>
      </w:pPr>
      <w:proofErr w:type="gramStart"/>
      <w:r w:rsidRPr="006D3720">
        <w:rPr>
          <w:rFonts w:hint="eastAsia"/>
          <w:sz w:val="18"/>
          <w:szCs w:val="18"/>
        </w:rPr>
        <w:t>岭舍创享</w:t>
      </w:r>
      <w:proofErr w:type="gramEnd"/>
      <w:r w:rsidRPr="006D3720">
        <w:rPr>
          <w:rFonts w:hint="eastAsia"/>
          <w:sz w:val="18"/>
          <w:szCs w:val="18"/>
        </w:rPr>
        <w:t>公寓酒店（广州海珠店</w:t>
      </w:r>
      <w:r w:rsidRPr="006D3720">
        <w:rPr>
          <w:sz w:val="18"/>
          <w:szCs w:val="18"/>
        </w:rPr>
        <w:t>)</w:t>
      </w:r>
    </w:p>
    <w:p w14:paraId="54521A16" w14:textId="7ED573C6" w:rsidR="00812F82" w:rsidRPr="006D3720" w:rsidRDefault="00812F82" w:rsidP="00812F82">
      <w:pPr>
        <w:jc w:val="center"/>
        <w:rPr>
          <w:rFonts w:hint="eastAsia"/>
          <w:sz w:val="18"/>
          <w:szCs w:val="18"/>
        </w:rPr>
      </w:pPr>
      <w:r w:rsidRPr="006D3720">
        <w:rPr>
          <w:rFonts w:hint="eastAsia"/>
          <w:sz w:val="18"/>
          <w:szCs w:val="18"/>
        </w:rPr>
        <w:t>融合年轻灵动与城市魅力</w:t>
      </w:r>
    </w:p>
    <w:p w14:paraId="0C8CBF6D" w14:textId="0888B005" w:rsidR="00812F82" w:rsidRPr="006D3720" w:rsidRDefault="00812F82" w:rsidP="00812F82">
      <w:pPr>
        <w:jc w:val="center"/>
        <w:rPr>
          <w:rFonts w:hint="eastAsia"/>
          <w:sz w:val="18"/>
          <w:szCs w:val="18"/>
        </w:rPr>
      </w:pPr>
      <w:r w:rsidRPr="006D3720">
        <w:rPr>
          <w:rFonts w:hint="eastAsia"/>
          <w:sz w:val="18"/>
          <w:szCs w:val="18"/>
        </w:rPr>
        <w:t>将细致平衡的待客之道娓娓道来</w:t>
      </w:r>
    </w:p>
    <w:p w14:paraId="091D9F14" w14:textId="08C08731" w:rsidR="00812F82" w:rsidRPr="006D3720" w:rsidRDefault="00812F82" w:rsidP="00812F82">
      <w:pPr>
        <w:jc w:val="center"/>
        <w:rPr>
          <w:rFonts w:hint="eastAsia"/>
          <w:sz w:val="18"/>
          <w:szCs w:val="18"/>
        </w:rPr>
      </w:pPr>
      <w:r w:rsidRPr="006D3720">
        <w:rPr>
          <w:rFonts w:hint="eastAsia"/>
          <w:sz w:val="18"/>
          <w:szCs w:val="18"/>
        </w:rPr>
        <w:t>于岭南之都广州珠江河畔活力启幕</w:t>
      </w:r>
    </w:p>
    <w:p w14:paraId="506C6C73" w14:textId="7704FD6A" w:rsidR="00812F82" w:rsidRPr="006D3720" w:rsidRDefault="00812F82" w:rsidP="00812F82">
      <w:pPr>
        <w:jc w:val="center"/>
        <w:rPr>
          <w:sz w:val="18"/>
          <w:szCs w:val="18"/>
        </w:rPr>
      </w:pPr>
      <w:r w:rsidRPr="006D3720">
        <w:rPr>
          <w:rFonts w:hint="eastAsia"/>
          <w:sz w:val="18"/>
          <w:szCs w:val="18"/>
        </w:rPr>
        <w:t>成为年轻群体的</w:t>
      </w:r>
      <w:proofErr w:type="gramStart"/>
      <w:r w:rsidRPr="006D3720">
        <w:rPr>
          <w:rFonts w:hint="eastAsia"/>
          <w:sz w:val="18"/>
          <w:szCs w:val="18"/>
        </w:rPr>
        <w:t>家般归</w:t>
      </w:r>
      <w:proofErr w:type="gramEnd"/>
      <w:r w:rsidRPr="006D3720">
        <w:rPr>
          <w:rFonts w:hint="eastAsia"/>
          <w:sz w:val="18"/>
          <w:szCs w:val="18"/>
        </w:rPr>
        <w:t>所</w:t>
      </w:r>
    </w:p>
    <w:p w14:paraId="157ACABD" w14:textId="22C0789F" w:rsidR="00812F82" w:rsidRPr="006D3720" w:rsidRDefault="00812F82" w:rsidP="00812F82">
      <w:pPr>
        <w:jc w:val="center"/>
        <w:rPr>
          <w:sz w:val="18"/>
          <w:szCs w:val="18"/>
        </w:rPr>
      </w:pPr>
    </w:p>
    <w:p w14:paraId="4CE03BEF" w14:textId="0932E1BC" w:rsidR="00812F82" w:rsidRPr="00960554" w:rsidRDefault="00960554" w:rsidP="00812F82">
      <w:pPr>
        <w:jc w:val="center"/>
        <w:rPr>
          <w:rFonts w:hint="eastAsia"/>
          <w:b/>
          <w:bCs/>
          <w:sz w:val="18"/>
          <w:szCs w:val="18"/>
        </w:rPr>
      </w:pPr>
      <w:r w:rsidRPr="00960554">
        <w:rPr>
          <w:rFonts w:hint="eastAsia"/>
          <w:b/>
          <w:bCs/>
          <w:sz w:val="18"/>
          <w:szCs w:val="18"/>
        </w:rPr>
        <w:t>延伸品牌文脉，</w:t>
      </w:r>
      <w:proofErr w:type="gramStart"/>
      <w:r w:rsidRPr="00960554">
        <w:rPr>
          <w:rFonts w:hint="eastAsia"/>
          <w:b/>
          <w:bCs/>
          <w:sz w:val="18"/>
          <w:szCs w:val="18"/>
        </w:rPr>
        <w:t>焕</w:t>
      </w:r>
      <w:proofErr w:type="gramEnd"/>
      <w:r w:rsidRPr="00960554">
        <w:rPr>
          <w:rFonts w:hint="eastAsia"/>
          <w:b/>
          <w:bCs/>
          <w:sz w:val="18"/>
          <w:szCs w:val="18"/>
        </w:rPr>
        <w:t>活精彩生活</w:t>
      </w:r>
    </w:p>
    <w:p w14:paraId="234B9707" w14:textId="77777777" w:rsidR="00812F82" w:rsidRPr="006D3720" w:rsidRDefault="00812F82" w:rsidP="00960554">
      <w:pPr>
        <w:ind w:firstLineChars="236" w:firstLine="425"/>
        <w:rPr>
          <w:sz w:val="18"/>
          <w:szCs w:val="18"/>
        </w:rPr>
      </w:pPr>
      <w:r w:rsidRPr="006D3720">
        <w:rPr>
          <w:rFonts w:hint="eastAsia"/>
          <w:sz w:val="18"/>
          <w:szCs w:val="18"/>
        </w:rPr>
        <w:t>岭南商旅集团致力品质服务，成就美好生活，业务涵盖零售、旅游、酒店、食品、物流、会展和</w:t>
      </w:r>
      <w:proofErr w:type="gramStart"/>
      <w:r w:rsidRPr="006D3720">
        <w:rPr>
          <w:rFonts w:hint="eastAsia"/>
          <w:sz w:val="18"/>
          <w:szCs w:val="18"/>
        </w:rPr>
        <w:t>展贸</w:t>
      </w:r>
      <w:proofErr w:type="gramEnd"/>
      <w:r w:rsidRPr="006D3720">
        <w:rPr>
          <w:rFonts w:hint="eastAsia"/>
          <w:sz w:val="18"/>
          <w:szCs w:val="18"/>
        </w:rPr>
        <w:t>等领域，连续</w:t>
      </w:r>
      <w:r w:rsidRPr="006D3720">
        <w:rPr>
          <w:sz w:val="18"/>
          <w:szCs w:val="18"/>
        </w:rPr>
        <w:t>13年进入中国旅游集团20强，位列中国零售百强第18位、中国服务业企业500强。</w:t>
      </w:r>
    </w:p>
    <w:p w14:paraId="2EF7930D" w14:textId="77777777" w:rsidR="00812F82" w:rsidRPr="006D3720" w:rsidRDefault="00812F82" w:rsidP="00960554">
      <w:pPr>
        <w:ind w:firstLineChars="236" w:firstLine="425"/>
        <w:rPr>
          <w:rFonts w:hint="eastAsia"/>
          <w:sz w:val="18"/>
          <w:szCs w:val="18"/>
        </w:rPr>
      </w:pPr>
    </w:p>
    <w:p w14:paraId="128FB5AE" w14:textId="5168274D" w:rsidR="00A27F02" w:rsidRPr="006D3720" w:rsidRDefault="00812F82" w:rsidP="00960554">
      <w:pPr>
        <w:ind w:firstLineChars="236" w:firstLine="425"/>
        <w:rPr>
          <w:sz w:val="18"/>
          <w:szCs w:val="18"/>
        </w:rPr>
      </w:pPr>
      <w:proofErr w:type="gramStart"/>
      <w:r w:rsidRPr="006D3720">
        <w:rPr>
          <w:rFonts w:hint="eastAsia"/>
          <w:sz w:val="18"/>
          <w:szCs w:val="18"/>
        </w:rPr>
        <w:t>岭舍创享</w:t>
      </w:r>
      <w:proofErr w:type="gramEnd"/>
      <w:r w:rsidRPr="006D3720">
        <w:rPr>
          <w:rFonts w:hint="eastAsia"/>
          <w:sz w:val="18"/>
          <w:szCs w:val="18"/>
        </w:rPr>
        <w:t>公寓酒店（广州海珠店）是岭南商旅集团继</w:t>
      </w:r>
      <w:r w:rsidRPr="006D3720">
        <w:rPr>
          <w:sz w:val="18"/>
          <w:szCs w:val="18"/>
        </w:rPr>
        <w:t>2017年推出的服务式公寓品牌——岭</w:t>
      </w:r>
      <w:proofErr w:type="gramStart"/>
      <w:r w:rsidRPr="006D3720">
        <w:rPr>
          <w:sz w:val="18"/>
          <w:szCs w:val="18"/>
        </w:rPr>
        <w:t>居创享</w:t>
      </w:r>
      <w:proofErr w:type="gramEnd"/>
      <w:r w:rsidRPr="006D3720">
        <w:rPr>
          <w:sz w:val="18"/>
          <w:szCs w:val="18"/>
        </w:rPr>
        <w:t>公寓后又一全新公寓品牌，旨在为Z世代的青年白领群体及城市生力军，提供具有性价比的住宿解决方案，重构品质便捷生活、趣味社交空间，塑造有温度的新时代邻里社区文化。</w:t>
      </w:r>
    </w:p>
    <w:p w14:paraId="23B888E5" w14:textId="6A507776" w:rsidR="00812F82" w:rsidRPr="006D3720" w:rsidRDefault="00960554" w:rsidP="00960554">
      <w:pPr>
        <w:ind w:firstLineChars="236" w:firstLine="496"/>
        <w:rPr>
          <w:sz w:val="18"/>
          <w:szCs w:val="18"/>
        </w:rPr>
      </w:pPr>
      <w:r>
        <w:rPr>
          <w:b/>
          <w:bCs/>
          <w:noProof/>
        </w:rPr>
        <w:drawing>
          <wp:inline distT="0" distB="0" distL="0" distR="0" wp14:anchorId="1125AA50" wp14:editId="23EBA959">
            <wp:extent cx="2318919" cy="1546132"/>
            <wp:effectExtent l="0" t="0" r="5715" b="0"/>
            <wp:docPr id="4" name="图片 4" descr="厨房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厨房的摆设布局&#10;&#10;中度可信度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8023" cy="1552202"/>
                    </a:xfrm>
                    <a:prstGeom prst="rect">
                      <a:avLst/>
                    </a:prstGeom>
                    <a:noFill/>
                    <a:ln>
                      <a:noFill/>
                    </a:ln>
                  </pic:spPr>
                </pic:pic>
              </a:graphicData>
            </a:graphic>
          </wp:inline>
        </w:drawing>
      </w:r>
      <w:r>
        <w:rPr>
          <w:rFonts w:hint="eastAsia"/>
          <w:sz w:val="18"/>
          <w:szCs w:val="18"/>
        </w:rPr>
        <w:t xml:space="preserve"> </w:t>
      </w:r>
      <w:r>
        <w:rPr>
          <w:sz w:val="18"/>
          <w:szCs w:val="18"/>
        </w:rPr>
        <w:t xml:space="preserve"> </w:t>
      </w:r>
      <w:r>
        <w:rPr>
          <w:rFonts w:hint="eastAsia"/>
          <w:noProof/>
          <w:sz w:val="18"/>
          <w:szCs w:val="18"/>
        </w:rPr>
        <w:drawing>
          <wp:inline distT="0" distB="0" distL="0" distR="0" wp14:anchorId="252466FF" wp14:editId="298D2991">
            <wp:extent cx="2026311" cy="1352831"/>
            <wp:effectExtent l="0" t="0" r="0" b="0"/>
            <wp:docPr id="5" name="图片 5" descr="男人的照片上写着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男人的照片上写着字&#10;&#10;中度可信度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5796" cy="1359163"/>
                    </a:xfrm>
                    <a:prstGeom prst="rect">
                      <a:avLst/>
                    </a:prstGeom>
                    <a:noFill/>
                    <a:ln>
                      <a:noFill/>
                    </a:ln>
                  </pic:spPr>
                </pic:pic>
              </a:graphicData>
            </a:graphic>
          </wp:inline>
        </w:drawing>
      </w:r>
    </w:p>
    <w:p w14:paraId="184DC6AB" w14:textId="77777777" w:rsidR="00960554" w:rsidRDefault="00960554" w:rsidP="00960554">
      <w:pPr>
        <w:ind w:firstLineChars="236" w:firstLine="425"/>
        <w:rPr>
          <w:sz w:val="18"/>
          <w:szCs w:val="18"/>
        </w:rPr>
      </w:pPr>
    </w:p>
    <w:p w14:paraId="38A190D3" w14:textId="22CC7268" w:rsidR="00812F82" w:rsidRPr="006D3720" w:rsidRDefault="00812F82" w:rsidP="00960554">
      <w:pPr>
        <w:ind w:firstLineChars="236" w:firstLine="425"/>
        <w:rPr>
          <w:sz w:val="18"/>
          <w:szCs w:val="18"/>
        </w:rPr>
      </w:pPr>
      <w:r w:rsidRPr="006D3720">
        <w:rPr>
          <w:sz w:val="18"/>
          <w:szCs w:val="18"/>
        </w:rPr>
        <w:t>公寓延续了</w:t>
      </w:r>
      <w:proofErr w:type="gramStart"/>
      <w:r w:rsidRPr="006D3720">
        <w:rPr>
          <w:sz w:val="18"/>
          <w:szCs w:val="18"/>
        </w:rPr>
        <w:t>岭南酒店</w:t>
      </w:r>
      <w:proofErr w:type="gramEnd"/>
      <w:r w:rsidRPr="006D3720">
        <w:rPr>
          <w:sz w:val="18"/>
          <w:szCs w:val="18"/>
        </w:rPr>
        <w:t>24小时殷切周到的管家式服务，同时将年轻化、智能化的生活场景融入品牌特色，为宾客带来温暖如居家般的入住体验。品牌智能家电、活力社群及多功能共享空间，让忙碌于工作的年轻群体，放慢生活节奏，充分享受当下，通过社交拉进彼此之间的距离，以激发出更多的创意和灵感。</w:t>
      </w:r>
    </w:p>
    <w:p w14:paraId="39E12171" w14:textId="0CCCBEB3" w:rsidR="00812F82" w:rsidRPr="006D3720" w:rsidRDefault="00812F82" w:rsidP="00812F82">
      <w:pPr>
        <w:rPr>
          <w:sz w:val="18"/>
          <w:szCs w:val="18"/>
        </w:rPr>
      </w:pPr>
    </w:p>
    <w:p w14:paraId="11F413FD" w14:textId="1BD30BC7" w:rsidR="00960554" w:rsidRPr="00960554" w:rsidRDefault="00960554" w:rsidP="00960554">
      <w:pPr>
        <w:jc w:val="center"/>
        <w:rPr>
          <w:b/>
          <w:bCs/>
          <w:sz w:val="18"/>
          <w:szCs w:val="18"/>
        </w:rPr>
      </w:pPr>
      <w:r w:rsidRPr="00960554">
        <w:rPr>
          <w:rFonts w:hint="eastAsia"/>
          <w:b/>
          <w:bCs/>
          <w:sz w:val="18"/>
          <w:szCs w:val="18"/>
        </w:rPr>
        <w:t>坐拥珠江河畔，</w:t>
      </w:r>
      <w:proofErr w:type="gramStart"/>
      <w:r w:rsidRPr="00960554">
        <w:rPr>
          <w:rFonts w:hint="eastAsia"/>
          <w:b/>
          <w:bCs/>
          <w:sz w:val="18"/>
          <w:szCs w:val="18"/>
        </w:rPr>
        <w:t>畅享便利</w:t>
      </w:r>
      <w:proofErr w:type="gramEnd"/>
      <w:r w:rsidRPr="00960554">
        <w:rPr>
          <w:rFonts w:hint="eastAsia"/>
          <w:b/>
          <w:bCs/>
          <w:sz w:val="18"/>
          <w:szCs w:val="18"/>
        </w:rPr>
        <w:t>生活</w:t>
      </w:r>
    </w:p>
    <w:p w14:paraId="25BC99EB" w14:textId="35E449E8" w:rsidR="00812F82" w:rsidRPr="006D3720" w:rsidRDefault="00812F82" w:rsidP="0049527E">
      <w:pPr>
        <w:ind w:firstLineChars="236" w:firstLine="425"/>
        <w:rPr>
          <w:sz w:val="18"/>
          <w:szCs w:val="18"/>
        </w:rPr>
      </w:pPr>
      <w:r w:rsidRPr="006D3720">
        <w:rPr>
          <w:sz w:val="18"/>
          <w:szCs w:val="18"/>
        </w:rPr>
        <w:t>坐落于珠江河畔的广州岭</w:t>
      </w:r>
      <w:proofErr w:type="gramStart"/>
      <w:r w:rsidRPr="006D3720">
        <w:rPr>
          <w:sz w:val="18"/>
          <w:szCs w:val="18"/>
        </w:rPr>
        <w:t>舍创享</w:t>
      </w:r>
      <w:proofErr w:type="gramEnd"/>
      <w:r w:rsidRPr="006D3720">
        <w:rPr>
          <w:sz w:val="18"/>
          <w:szCs w:val="18"/>
        </w:rPr>
        <w:t>公寓酒店（广州海珠店），沿袭珠江水系及其相邻江河所抚育的流域文脉，深谙"多元一体"的中华传统，将岭南文化扎根延展，创造出独放异彩的年轻化生活场景。</w:t>
      </w:r>
    </w:p>
    <w:p w14:paraId="14989D02" w14:textId="3365CDEE" w:rsidR="00812F82" w:rsidRPr="006D3720" w:rsidRDefault="0049527E" w:rsidP="0049527E">
      <w:pPr>
        <w:ind w:firstLineChars="236" w:firstLine="425"/>
        <w:rPr>
          <w:sz w:val="18"/>
          <w:szCs w:val="18"/>
        </w:rPr>
      </w:pPr>
      <w:r>
        <w:rPr>
          <w:noProof/>
          <w:sz w:val="18"/>
          <w:szCs w:val="18"/>
        </w:rPr>
        <w:lastRenderedPageBreak/>
        <w:drawing>
          <wp:inline distT="0" distB="0" distL="0" distR="0" wp14:anchorId="213023CD" wp14:editId="121D0342">
            <wp:extent cx="2194560" cy="1465160"/>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8228" cy="1474285"/>
                    </a:xfrm>
                    <a:prstGeom prst="rect">
                      <a:avLst/>
                    </a:prstGeom>
                    <a:noFill/>
                    <a:ln>
                      <a:noFill/>
                    </a:ln>
                  </pic:spPr>
                </pic:pic>
              </a:graphicData>
            </a:graphic>
          </wp:inline>
        </w:drawing>
      </w:r>
      <w:r>
        <w:rPr>
          <w:rFonts w:hint="eastAsia"/>
          <w:sz w:val="18"/>
          <w:szCs w:val="18"/>
        </w:rPr>
        <w:t xml:space="preserve"> </w:t>
      </w:r>
      <w:r>
        <w:rPr>
          <w:noProof/>
          <w:sz w:val="18"/>
          <w:szCs w:val="18"/>
        </w:rPr>
        <w:drawing>
          <wp:inline distT="0" distB="0" distL="0" distR="0" wp14:anchorId="0ED5D0A3" wp14:editId="2C92262E">
            <wp:extent cx="2201876" cy="1470046"/>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916" cy="1482090"/>
                    </a:xfrm>
                    <a:prstGeom prst="rect">
                      <a:avLst/>
                    </a:prstGeom>
                    <a:noFill/>
                    <a:ln>
                      <a:noFill/>
                    </a:ln>
                  </pic:spPr>
                </pic:pic>
              </a:graphicData>
            </a:graphic>
          </wp:inline>
        </w:drawing>
      </w:r>
    </w:p>
    <w:p w14:paraId="339621A5" w14:textId="77777777" w:rsidR="00812F82" w:rsidRPr="00812F82" w:rsidRDefault="00812F82" w:rsidP="0049527E">
      <w:pPr>
        <w:ind w:firstLineChars="236" w:firstLine="425"/>
        <w:rPr>
          <w:sz w:val="18"/>
          <w:szCs w:val="18"/>
        </w:rPr>
      </w:pPr>
      <w:r w:rsidRPr="00812F82">
        <w:rPr>
          <w:sz w:val="18"/>
          <w:szCs w:val="18"/>
        </w:rPr>
        <w:t>公寓拥有优</w:t>
      </w:r>
      <w:proofErr w:type="gramStart"/>
      <w:r w:rsidRPr="00812F82">
        <w:rPr>
          <w:sz w:val="18"/>
          <w:szCs w:val="18"/>
        </w:rPr>
        <w:t>渥</w:t>
      </w:r>
      <w:proofErr w:type="gramEnd"/>
      <w:r w:rsidRPr="00812F82">
        <w:rPr>
          <w:sz w:val="18"/>
          <w:szCs w:val="18"/>
        </w:rPr>
        <w:t>的地理位置，可将景色秀丽的珠江美景一览无余，步行200米即可到达江边。公寓紧邻远近闻名的滨江路风情休闲街，同福路美食街和广州婚纱街，短暂驱车可前往江南西、北京路等著名商圈。</w:t>
      </w:r>
    </w:p>
    <w:p w14:paraId="2195803A" w14:textId="77777777" w:rsidR="00812F82" w:rsidRPr="00812F82" w:rsidRDefault="00812F82" w:rsidP="0049527E">
      <w:pPr>
        <w:ind w:firstLineChars="236" w:firstLine="425"/>
        <w:rPr>
          <w:sz w:val="18"/>
          <w:szCs w:val="18"/>
        </w:rPr>
      </w:pPr>
      <w:r w:rsidRPr="00812F82">
        <w:rPr>
          <w:sz w:val="18"/>
          <w:szCs w:val="18"/>
        </w:rPr>
        <w:t> </w:t>
      </w:r>
    </w:p>
    <w:p w14:paraId="7F64EDE9" w14:textId="77777777" w:rsidR="00812F82" w:rsidRPr="00812F82" w:rsidRDefault="00812F82" w:rsidP="0049527E">
      <w:pPr>
        <w:ind w:firstLineChars="236" w:firstLine="425"/>
        <w:rPr>
          <w:sz w:val="18"/>
          <w:szCs w:val="18"/>
        </w:rPr>
      </w:pPr>
      <w:r w:rsidRPr="00812F82">
        <w:rPr>
          <w:sz w:val="18"/>
          <w:szCs w:val="18"/>
        </w:rPr>
        <w:t>坐享交通优势和便利，从公寓出发步行即可抵达地铁二号线——海珠广场站和市二宫站，20分钟车程可抵达天河CBD、珠江新城，机场空港快线5号线——缤纷广场站也仅咫尺之遥，在此搭乘地铁可直达广州火车站、机场、</w:t>
      </w:r>
      <w:proofErr w:type="gramStart"/>
      <w:r w:rsidRPr="00812F82">
        <w:rPr>
          <w:sz w:val="18"/>
          <w:szCs w:val="18"/>
        </w:rPr>
        <w:t>琶</w:t>
      </w:r>
      <w:proofErr w:type="gramEnd"/>
      <w:r w:rsidRPr="00812F82">
        <w:rPr>
          <w:sz w:val="18"/>
          <w:szCs w:val="18"/>
        </w:rPr>
        <w:t>洲会展中心。</w:t>
      </w:r>
    </w:p>
    <w:p w14:paraId="585E97FE" w14:textId="429F40E8" w:rsidR="00812F82" w:rsidRPr="006D3720" w:rsidRDefault="00812F82" w:rsidP="00812F82">
      <w:pPr>
        <w:rPr>
          <w:sz w:val="18"/>
          <w:szCs w:val="18"/>
        </w:rPr>
      </w:pPr>
    </w:p>
    <w:p w14:paraId="7289D6ED" w14:textId="0FAE46E8" w:rsidR="00812F82" w:rsidRPr="00960554" w:rsidRDefault="00960554" w:rsidP="00960554">
      <w:pPr>
        <w:jc w:val="center"/>
        <w:rPr>
          <w:rFonts w:hint="eastAsia"/>
          <w:b/>
          <w:bCs/>
          <w:sz w:val="18"/>
          <w:szCs w:val="18"/>
        </w:rPr>
      </w:pPr>
      <w:r>
        <w:rPr>
          <w:rFonts w:hint="eastAsia"/>
          <w:b/>
          <w:bCs/>
          <w:sz w:val="18"/>
          <w:szCs w:val="18"/>
        </w:rPr>
        <w:t>创意共享空间</w:t>
      </w:r>
      <w:r w:rsidRPr="00960554">
        <w:rPr>
          <w:rFonts w:hint="eastAsia"/>
          <w:b/>
          <w:bCs/>
          <w:sz w:val="18"/>
          <w:szCs w:val="18"/>
        </w:rPr>
        <w:t>，</w:t>
      </w:r>
      <w:r>
        <w:rPr>
          <w:rFonts w:hint="eastAsia"/>
          <w:b/>
          <w:bCs/>
          <w:sz w:val="18"/>
          <w:szCs w:val="18"/>
        </w:rPr>
        <w:t>汇集生活灵感</w:t>
      </w:r>
    </w:p>
    <w:p w14:paraId="06CA20DD" w14:textId="57D8AE48" w:rsidR="00812F82" w:rsidRPr="006D3720" w:rsidRDefault="00812F82" w:rsidP="0049527E">
      <w:pPr>
        <w:ind w:firstLineChars="236" w:firstLine="425"/>
        <w:rPr>
          <w:sz w:val="18"/>
          <w:szCs w:val="18"/>
        </w:rPr>
      </w:pPr>
      <w:r w:rsidRPr="006D3720">
        <w:rPr>
          <w:sz w:val="18"/>
          <w:szCs w:val="18"/>
        </w:rPr>
        <w:t>步入公寓大堂，融合的活力空间映入眼帘，集居停、社交、休闲、文化、办公等丰富功能一体。构筑“尽情工作、乐享生活”的新方式。</w:t>
      </w:r>
    </w:p>
    <w:p w14:paraId="2EA2F74B" w14:textId="21B7B21C" w:rsidR="00812F82" w:rsidRPr="006D3720" w:rsidRDefault="0049527E" w:rsidP="0049527E">
      <w:pPr>
        <w:ind w:firstLineChars="236" w:firstLine="425"/>
        <w:rPr>
          <w:sz w:val="18"/>
          <w:szCs w:val="18"/>
        </w:rPr>
      </w:pPr>
      <w:r>
        <w:rPr>
          <w:noProof/>
          <w:sz w:val="18"/>
          <w:szCs w:val="18"/>
        </w:rPr>
        <w:drawing>
          <wp:inline distT="0" distB="0" distL="0" distR="0" wp14:anchorId="0240487E" wp14:editId="730BA641">
            <wp:extent cx="1766298" cy="2355135"/>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4352" cy="2365875"/>
                    </a:xfrm>
                    <a:prstGeom prst="rect">
                      <a:avLst/>
                    </a:prstGeom>
                    <a:noFill/>
                    <a:ln>
                      <a:noFill/>
                    </a:ln>
                  </pic:spPr>
                </pic:pic>
              </a:graphicData>
            </a:graphic>
          </wp:inline>
        </w:drawing>
      </w:r>
      <w:r>
        <w:rPr>
          <w:rFonts w:hint="eastAsia"/>
          <w:sz w:val="18"/>
          <w:szCs w:val="18"/>
        </w:rPr>
        <w:t xml:space="preserve"> </w:t>
      </w:r>
      <w:r>
        <w:rPr>
          <w:noProof/>
          <w:sz w:val="18"/>
          <w:szCs w:val="18"/>
        </w:rPr>
        <w:drawing>
          <wp:inline distT="0" distB="0" distL="0" distR="0" wp14:anchorId="218DDA4F" wp14:editId="78FD58C3">
            <wp:extent cx="2467555" cy="164523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4697" cy="1649996"/>
                    </a:xfrm>
                    <a:prstGeom prst="rect">
                      <a:avLst/>
                    </a:prstGeom>
                    <a:noFill/>
                    <a:ln>
                      <a:noFill/>
                    </a:ln>
                  </pic:spPr>
                </pic:pic>
              </a:graphicData>
            </a:graphic>
          </wp:inline>
        </w:drawing>
      </w:r>
    </w:p>
    <w:p w14:paraId="3C6FB457" w14:textId="5B07D1FE" w:rsidR="00812F82" w:rsidRPr="006D3720" w:rsidRDefault="00812F82" w:rsidP="0049527E">
      <w:pPr>
        <w:ind w:firstLineChars="236" w:firstLine="425"/>
        <w:rPr>
          <w:sz w:val="18"/>
          <w:szCs w:val="18"/>
        </w:rPr>
      </w:pPr>
      <w:r w:rsidRPr="006D3720">
        <w:rPr>
          <w:sz w:val="18"/>
          <w:szCs w:val="18"/>
        </w:rPr>
        <w:t>宾客可于此短暂休息、享用茶饮、畅谈交流；无论年轻群体、商务精英，还是本地潮人，均可于此迸发源源不断的灵感与创意。</w:t>
      </w:r>
    </w:p>
    <w:p w14:paraId="560FD430" w14:textId="100E540F" w:rsidR="002C1D74" w:rsidRPr="006D3720" w:rsidRDefault="002C1D74" w:rsidP="00812F82">
      <w:pPr>
        <w:rPr>
          <w:sz w:val="18"/>
          <w:szCs w:val="18"/>
        </w:rPr>
      </w:pPr>
    </w:p>
    <w:p w14:paraId="10BB6DC9" w14:textId="7815045E" w:rsidR="006D3720" w:rsidRPr="006D3720" w:rsidRDefault="0049527E" w:rsidP="0049527E">
      <w:pPr>
        <w:jc w:val="center"/>
        <w:rPr>
          <w:sz w:val="18"/>
          <w:szCs w:val="18"/>
        </w:rPr>
      </w:pPr>
      <w:r>
        <w:rPr>
          <w:rFonts w:hint="eastAsia"/>
          <w:b/>
          <w:bCs/>
          <w:sz w:val="18"/>
          <w:szCs w:val="18"/>
        </w:rPr>
        <w:t>温馨居停体验</w:t>
      </w:r>
      <w:r w:rsidRPr="00960554">
        <w:rPr>
          <w:rFonts w:hint="eastAsia"/>
          <w:b/>
          <w:bCs/>
          <w:sz w:val="18"/>
          <w:szCs w:val="18"/>
        </w:rPr>
        <w:t>，</w:t>
      </w:r>
      <w:r>
        <w:rPr>
          <w:rFonts w:hint="eastAsia"/>
          <w:b/>
          <w:bCs/>
          <w:sz w:val="18"/>
          <w:szCs w:val="18"/>
        </w:rPr>
        <w:t>舒享科技智慧</w:t>
      </w:r>
    </w:p>
    <w:p w14:paraId="2E166F4C" w14:textId="54512621" w:rsidR="006D3720" w:rsidRDefault="006D3720" w:rsidP="0049527E">
      <w:pPr>
        <w:ind w:firstLineChars="236" w:firstLine="425"/>
        <w:rPr>
          <w:sz w:val="18"/>
          <w:szCs w:val="18"/>
        </w:rPr>
      </w:pPr>
      <w:proofErr w:type="gramStart"/>
      <w:r w:rsidRPr="006D3720">
        <w:rPr>
          <w:rFonts w:hint="eastAsia"/>
          <w:sz w:val="18"/>
          <w:szCs w:val="18"/>
        </w:rPr>
        <w:t>岭舍创享</w:t>
      </w:r>
      <w:proofErr w:type="gramEnd"/>
      <w:r w:rsidRPr="006D3720">
        <w:rPr>
          <w:rFonts w:hint="eastAsia"/>
          <w:sz w:val="18"/>
          <w:szCs w:val="18"/>
        </w:rPr>
        <w:t>公寓酒店（广州海珠店）拥有</w:t>
      </w:r>
      <w:r w:rsidRPr="006D3720">
        <w:rPr>
          <w:sz w:val="18"/>
          <w:szCs w:val="18"/>
        </w:rPr>
        <w:t>130间温馨舒适的客房，房间以简约时尚的设计风格，打造年轻灵动的居家空间。安全无害的家具配品、功能齐全的智能厨电、卫浴干湿分离的细节巧思，让居住者舒享美好生活的怡然自得。</w:t>
      </w:r>
    </w:p>
    <w:p w14:paraId="4830A704" w14:textId="5EF6176A" w:rsidR="0049527E" w:rsidRPr="006D3720" w:rsidRDefault="008030F9" w:rsidP="0049527E">
      <w:pPr>
        <w:ind w:firstLineChars="236" w:firstLine="425"/>
        <w:rPr>
          <w:rFonts w:hint="eastAsia"/>
          <w:sz w:val="18"/>
          <w:szCs w:val="18"/>
        </w:rPr>
      </w:pPr>
      <w:r>
        <w:rPr>
          <w:rFonts w:hint="eastAsia"/>
          <w:noProof/>
          <w:sz w:val="18"/>
          <w:szCs w:val="18"/>
        </w:rPr>
        <w:lastRenderedPageBreak/>
        <w:drawing>
          <wp:inline distT="0" distB="0" distL="0" distR="0" wp14:anchorId="3CF85F2C" wp14:editId="01F3B8D4">
            <wp:extent cx="2201875" cy="1465759"/>
            <wp:effectExtent l="0" t="0" r="825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3046" cy="1466539"/>
                    </a:xfrm>
                    <a:prstGeom prst="rect">
                      <a:avLst/>
                    </a:prstGeom>
                    <a:noFill/>
                    <a:ln>
                      <a:noFill/>
                    </a:ln>
                  </pic:spPr>
                </pic:pic>
              </a:graphicData>
            </a:graphic>
          </wp:inline>
        </w:drawing>
      </w:r>
      <w:r>
        <w:rPr>
          <w:rFonts w:hint="eastAsia"/>
          <w:sz w:val="18"/>
          <w:szCs w:val="18"/>
        </w:rPr>
        <w:t xml:space="preserve"> </w:t>
      </w:r>
      <w:r>
        <w:rPr>
          <w:noProof/>
          <w:sz w:val="18"/>
          <w:szCs w:val="18"/>
        </w:rPr>
        <w:drawing>
          <wp:inline distT="0" distB="0" distL="0" distR="0" wp14:anchorId="786A4EBE" wp14:editId="6BADB3A3">
            <wp:extent cx="2172614" cy="144961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506" cy="1452210"/>
                    </a:xfrm>
                    <a:prstGeom prst="rect">
                      <a:avLst/>
                    </a:prstGeom>
                    <a:noFill/>
                    <a:ln>
                      <a:noFill/>
                    </a:ln>
                  </pic:spPr>
                </pic:pic>
              </a:graphicData>
            </a:graphic>
          </wp:inline>
        </w:drawing>
      </w:r>
    </w:p>
    <w:p w14:paraId="75104896" w14:textId="46A8F52D" w:rsidR="006D3720" w:rsidRPr="006D3720" w:rsidRDefault="0049527E" w:rsidP="0049527E">
      <w:pPr>
        <w:ind w:firstLineChars="236" w:firstLine="425"/>
        <w:rPr>
          <w:sz w:val="18"/>
          <w:szCs w:val="18"/>
        </w:rPr>
      </w:pPr>
      <w:r>
        <w:rPr>
          <w:noProof/>
          <w:sz w:val="18"/>
          <w:szCs w:val="18"/>
        </w:rPr>
        <w:drawing>
          <wp:inline distT="0" distB="0" distL="0" distR="0" wp14:anchorId="684CEAED" wp14:editId="526CFF50">
            <wp:extent cx="2194560" cy="1464256"/>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9436" cy="1467509"/>
                    </a:xfrm>
                    <a:prstGeom prst="rect">
                      <a:avLst/>
                    </a:prstGeom>
                    <a:noFill/>
                    <a:ln>
                      <a:noFill/>
                    </a:ln>
                  </pic:spPr>
                </pic:pic>
              </a:graphicData>
            </a:graphic>
          </wp:inline>
        </w:drawing>
      </w:r>
      <w:r>
        <w:rPr>
          <w:rFonts w:hint="eastAsia"/>
          <w:sz w:val="18"/>
          <w:szCs w:val="18"/>
        </w:rPr>
        <w:t xml:space="preserve"> </w:t>
      </w:r>
      <w:r>
        <w:rPr>
          <w:noProof/>
          <w:sz w:val="18"/>
          <w:szCs w:val="18"/>
        </w:rPr>
        <w:drawing>
          <wp:inline distT="0" distB="0" distL="0" distR="0" wp14:anchorId="406DC5B5" wp14:editId="74F41EDE">
            <wp:extent cx="2288067" cy="15243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663" cy="1536027"/>
                    </a:xfrm>
                    <a:prstGeom prst="rect">
                      <a:avLst/>
                    </a:prstGeom>
                    <a:noFill/>
                    <a:ln>
                      <a:noFill/>
                    </a:ln>
                  </pic:spPr>
                </pic:pic>
              </a:graphicData>
            </a:graphic>
          </wp:inline>
        </w:drawing>
      </w:r>
    </w:p>
    <w:p w14:paraId="5F68573E" w14:textId="64FFE32B" w:rsidR="006D3720" w:rsidRPr="006D3720" w:rsidRDefault="006D3720" w:rsidP="0049527E">
      <w:pPr>
        <w:ind w:firstLineChars="236" w:firstLine="425"/>
        <w:rPr>
          <w:sz w:val="18"/>
          <w:szCs w:val="18"/>
        </w:rPr>
      </w:pPr>
      <w:r w:rsidRPr="006D3720">
        <w:rPr>
          <w:sz w:val="18"/>
          <w:szCs w:val="18"/>
        </w:rPr>
        <w:t>全程无接触入住、5G信号全面覆盖、现代便捷的机器人服务，细致打造充满科技与时尚、健康与智慧的居停新体验。为年轻群体的生活带来便捷与新鲜活力。</w:t>
      </w:r>
    </w:p>
    <w:p w14:paraId="47BADFD5" w14:textId="6729C7D7" w:rsidR="006D3720" w:rsidRPr="006D3720" w:rsidRDefault="006D3720" w:rsidP="00812F82">
      <w:pPr>
        <w:rPr>
          <w:sz w:val="18"/>
          <w:szCs w:val="18"/>
        </w:rPr>
      </w:pPr>
    </w:p>
    <w:p w14:paraId="0FD43F38" w14:textId="020FE3BA" w:rsidR="008030F9" w:rsidRPr="008030F9" w:rsidRDefault="008030F9" w:rsidP="008030F9">
      <w:pPr>
        <w:jc w:val="center"/>
        <w:rPr>
          <w:rFonts w:hint="eastAsia"/>
          <w:sz w:val="18"/>
          <w:szCs w:val="18"/>
        </w:rPr>
      </w:pPr>
      <w:r>
        <w:rPr>
          <w:rFonts w:hint="eastAsia"/>
          <w:b/>
          <w:bCs/>
          <w:sz w:val="18"/>
          <w:szCs w:val="18"/>
        </w:rPr>
        <w:t>独立</w:t>
      </w:r>
      <w:proofErr w:type="gramStart"/>
      <w:r>
        <w:rPr>
          <w:rFonts w:hint="eastAsia"/>
          <w:b/>
          <w:bCs/>
          <w:sz w:val="18"/>
          <w:szCs w:val="18"/>
        </w:rPr>
        <w:t>焕</w:t>
      </w:r>
      <w:proofErr w:type="gramEnd"/>
      <w:r>
        <w:rPr>
          <w:rFonts w:hint="eastAsia"/>
          <w:b/>
          <w:bCs/>
          <w:sz w:val="18"/>
          <w:szCs w:val="18"/>
        </w:rPr>
        <w:t>活空间</w:t>
      </w:r>
      <w:r w:rsidRPr="00960554">
        <w:rPr>
          <w:rFonts w:hint="eastAsia"/>
          <w:b/>
          <w:bCs/>
          <w:sz w:val="18"/>
          <w:szCs w:val="18"/>
        </w:rPr>
        <w:t>，</w:t>
      </w:r>
      <w:r>
        <w:rPr>
          <w:rFonts w:hint="eastAsia"/>
          <w:b/>
          <w:bCs/>
          <w:sz w:val="18"/>
          <w:szCs w:val="18"/>
        </w:rPr>
        <w:t>平衡忙碌工作</w:t>
      </w:r>
    </w:p>
    <w:p w14:paraId="48E47EA9" w14:textId="06AC01F8" w:rsidR="006D3720" w:rsidRPr="006D3720" w:rsidRDefault="006D3720" w:rsidP="008030F9">
      <w:pPr>
        <w:ind w:firstLineChars="236" w:firstLine="425"/>
        <w:rPr>
          <w:sz w:val="18"/>
          <w:szCs w:val="18"/>
        </w:rPr>
      </w:pPr>
      <w:r w:rsidRPr="006D3720">
        <w:rPr>
          <w:sz w:val="18"/>
          <w:szCs w:val="18"/>
        </w:rPr>
        <w:t>公寓拥有配套完善的多功能共享空间、共享厨房及共享会议室等，同时满足生活所需、会议需求及社交活动。不同属性的公共区域为年轻人平衡忙碌工作与生活休闲，简化繁琐、</w:t>
      </w:r>
      <w:proofErr w:type="gramStart"/>
      <w:r w:rsidRPr="006D3720">
        <w:rPr>
          <w:sz w:val="18"/>
          <w:szCs w:val="18"/>
        </w:rPr>
        <w:t>惬</w:t>
      </w:r>
      <w:proofErr w:type="gramEnd"/>
      <w:r w:rsidRPr="006D3720">
        <w:rPr>
          <w:sz w:val="18"/>
          <w:szCs w:val="18"/>
        </w:rPr>
        <w:t>享悠然，以缓和平日的快节奏生活。</w:t>
      </w:r>
    </w:p>
    <w:p w14:paraId="5A14A8DE" w14:textId="677C147D" w:rsidR="006D3720" w:rsidRDefault="008030F9" w:rsidP="00812F82">
      <w:pPr>
        <w:rPr>
          <w:sz w:val="18"/>
          <w:szCs w:val="18"/>
        </w:rPr>
      </w:pPr>
      <w:r>
        <w:rPr>
          <w:noProof/>
          <w:sz w:val="18"/>
          <w:szCs w:val="18"/>
        </w:rPr>
        <w:drawing>
          <wp:inline distT="0" distB="0" distL="0" distR="0" wp14:anchorId="7EACDE8F" wp14:editId="48F76C0F">
            <wp:extent cx="2318919" cy="154723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5413" cy="1551563"/>
                    </a:xfrm>
                    <a:prstGeom prst="rect">
                      <a:avLst/>
                    </a:prstGeom>
                    <a:noFill/>
                    <a:ln>
                      <a:noFill/>
                    </a:ln>
                  </pic:spPr>
                </pic:pic>
              </a:graphicData>
            </a:graphic>
          </wp:inline>
        </w:drawing>
      </w:r>
      <w:r w:rsidR="00B7083B">
        <w:rPr>
          <w:rFonts w:hint="eastAsia"/>
          <w:sz w:val="18"/>
          <w:szCs w:val="18"/>
        </w:rPr>
        <w:t xml:space="preserve"> </w:t>
      </w:r>
      <w:r w:rsidR="00B7083B">
        <w:rPr>
          <w:noProof/>
          <w:sz w:val="18"/>
          <w:szCs w:val="18"/>
        </w:rPr>
        <w:drawing>
          <wp:inline distT="0" distB="0" distL="0" distR="0" wp14:anchorId="0C1964F1" wp14:editId="272C3F10">
            <wp:extent cx="2376524" cy="1584249"/>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9302" cy="1592767"/>
                    </a:xfrm>
                    <a:prstGeom prst="rect">
                      <a:avLst/>
                    </a:prstGeom>
                    <a:noFill/>
                    <a:ln>
                      <a:noFill/>
                    </a:ln>
                  </pic:spPr>
                </pic:pic>
              </a:graphicData>
            </a:graphic>
          </wp:inline>
        </w:drawing>
      </w:r>
    </w:p>
    <w:p w14:paraId="6BD4E0E0" w14:textId="60C3DF71" w:rsidR="008030F9" w:rsidRDefault="008030F9" w:rsidP="00812F82">
      <w:pPr>
        <w:rPr>
          <w:sz w:val="18"/>
          <w:szCs w:val="18"/>
        </w:rPr>
      </w:pPr>
    </w:p>
    <w:p w14:paraId="555FEBCF" w14:textId="1385D6CA" w:rsidR="008030F9" w:rsidRPr="008030F9" w:rsidRDefault="008030F9" w:rsidP="008030F9">
      <w:pPr>
        <w:jc w:val="center"/>
        <w:rPr>
          <w:rFonts w:hint="eastAsia"/>
          <w:sz w:val="18"/>
          <w:szCs w:val="18"/>
        </w:rPr>
      </w:pPr>
      <w:r>
        <w:rPr>
          <w:rFonts w:hint="eastAsia"/>
          <w:b/>
          <w:bCs/>
          <w:sz w:val="18"/>
          <w:szCs w:val="18"/>
        </w:rPr>
        <w:t>共创邻里社区</w:t>
      </w:r>
      <w:r w:rsidRPr="00960554">
        <w:rPr>
          <w:rFonts w:hint="eastAsia"/>
          <w:b/>
          <w:bCs/>
          <w:sz w:val="18"/>
          <w:szCs w:val="18"/>
        </w:rPr>
        <w:t>，</w:t>
      </w:r>
      <w:proofErr w:type="gramStart"/>
      <w:r>
        <w:rPr>
          <w:rFonts w:hint="eastAsia"/>
          <w:b/>
          <w:bCs/>
          <w:sz w:val="18"/>
          <w:szCs w:val="18"/>
        </w:rPr>
        <w:t>感受岭舍温度</w:t>
      </w:r>
      <w:proofErr w:type="gramEnd"/>
    </w:p>
    <w:p w14:paraId="15CAF375" w14:textId="77777777" w:rsidR="006D3720" w:rsidRPr="006D3720" w:rsidRDefault="006D3720" w:rsidP="00B7083B">
      <w:pPr>
        <w:ind w:firstLineChars="236" w:firstLine="425"/>
        <w:rPr>
          <w:sz w:val="18"/>
          <w:szCs w:val="18"/>
        </w:rPr>
      </w:pPr>
      <w:proofErr w:type="gramStart"/>
      <w:r w:rsidRPr="006D3720">
        <w:rPr>
          <w:sz w:val="18"/>
          <w:szCs w:val="18"/>
        </w:rPr>
        <w:t>岭舍创享</w:t>
      </w:r>
      <w:proofErr w:type="gramEnd"/>
      <w:r w:rsidRPr="006D3720">
        <w:rPr>
          <w:sz w:val="18"/>
          <w:szCs w:val="18"/>
        </w:rPr>
        <w:t>公寓酒店（广州海珠店）欲构筑</w:t>
      </w:r>
      <w:proofErr w:type="gramStart"/>
      <w:r w:rsidRPr="006D3720">
        <w:rPr>
          <w:sz w:val="18"/>
          <w:szCs w:val="18"/>
        </w:rPr>
        <w:t>“</w:t>
      </w:r>
      <w:proofErr w:type="gramEnd"/>
      <w:r w:rsidRPr="006D3720">
        <w:rPr>
          <w:sz w:val="18"/>
          <w:szCs w:val="18"/>
        </w:rPr>
        <w:t>毕业时代的青年旅居之所</w:t>
      </w:r>
      <w:proofErr w:type="gramStart"/>
      <w:r w:rsidRPr="006D3720">
        <w:rPr>
          <w:sz w:val="18"/>
          <w:szCs w:val="18"/>
        </w:rPr>
        <w:t>“</w:t>
      </w:r>
      <w:proofErr w:type="gramEnd"/>
      <w:r w:rsidRPr="006D3720">
        <w:rPr>
          <w:sz w:val="18"/>
          <w:szCs w:val="18"/>
        </w:rPr>
        <w:t>，也是“城市旅行者的即时社区”，解决了传统租房模式中普遍遇到的舒适度与物业服务欠佳、安全堪忧、收取中介费等痛点。</w:t>
      </w:r>
    </w:p>
    <w:p w14:paraId="5B8B98C6" w14:textId="736E9963" w:rsidR="00B7083B" w:rsidRPr="008030F9" w:rsidRDefault="00B7083B" w:rsidP="00B7083B">
      <w:pPr>
        <w:jc w:val="center"/>
        <w:rPr>
          <w:rFonts w:hint="eastAsia"/>
        </w:rPr>
      </w:pPr>
      <w:r>
        <w:rPr>
          <w:noProof/>
        </w:rPr>
        <w:lastRenderedPageBreak/>
        <w:drawing>
          <wp:inline distT="0" distB="0" distL="0" distR="0" wp14:anchorId="39CA1AA3" wp14:editId="31CAE1AC">
            <wp:extent cx="3752698" cy="2503878"/>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5760" cy="2505921"/>
                    </a:xfrm>
                    <a:prstGeom prst="rect">
                      <a:avLst/>
                    </a:prstGeom>
                    <a:noFill/>
                    <a:ln>
                      <a:noFill/>
                    </a:ln>
                  </pic:spPr>
                </pic:pic>
              </a:graphicData>
            </a:graphic>
          </wp:inline>
        </w:drawing>
      </w:r>
    </w:p>
    <w:p w14:paraId="25EA9018" w14:textId="1570BEAC" w:rsidR="006D3720" w:rsidRPr="006D3720" w:rsidRDefault="006D3720" w:rsidP="006D3720">
      <w:pPr>
        <w:rPr>
          <w:sz w:val="18"/>
          <w:szCs w:val="18"/>
        </w:rPr>
      </w:pPr>
    </w:p>
    <w:p w14:paraId="2A1DA6D6" w14:textId="1FA490E8" w:rsidR="006D3720" w:rsidRPr="006D3720" w:rsidRDefault="006D3720" w:rsidP="00812F82">
      <w:pPr>
        <w:rPr>
          <w:sz w:val="18"/>
          <w:szCs w:val="18"/>
        </w:rPr>
      </w:pPr>
      <w:r w:rsidRPr="006D3720">
        <w:rPr>
          <w:sz w:val="18"/>
          <w:szCs w:val="18"/>
        </w:rPr>
        <w:t>怀着对生活的热爱，用色彩和艺术的方式为城市新世代的主力军打造兼具设计感与高性价比的生活居所，让他们更轻松无忧地乐享趣味的社交空间和欢乐共享的邻里生活。与此同时，不断地促进</w:t>
      </w:r>
      <w:proofErr w:type="gramStart"/>
      <w:r w:rsidRPr="006D3720">
        <w:rPr>
          <w:sz w:val="18"/>
          <w:szCs w:val="18"/>
        </w:rPr>
        <w:t>岭南酒店</w:t>
      </w:r>
      <w:proofErr w:type="gramEnd"/>
      <w:r w:rsidRPr="006D3720">
        <w:rPr>
          <w:sz w:val="18"/>
          <w:szCs w:val="18"/>
        </w:rPr>
        <w:t>“创享公寓”品牌系列建设，深耕邻里社区文化，将其打造成为青年长租公寓的行业典范。</w:t>
      </w:r>
    </w:p>
    <w:p w14:paraId="0757E9EE" w14:textId="52B5F42D" w:rsidR="006D3720" w:rsidRPr="006D3720" w:rsidRDefault="006D3720" w:rsidP="00812F82">
      <w:pPr>
        <w:rPr>
          <w:sz w:val="18"/>
          <w:szCs w:val="18"/>
        </w:rPr>
      </w:pPr>
    </w:p>
    <w:p w14:paraId="5A0CD12A" w14:textId="77777777" w:rsidR="006D3720" w:rsidRPr="006D3720" w:rsidRDefault="006D3720" w:rsidP="006D3720">
      <w:pPr>
        <w:jc w:val="center"/>
        <w:rPr>
          <w:sz w:val="18"/>
          <w:szCs w:val="18"/>
        </w:rPr>
      </w:pPr>
      <w:r w:rsidRPr="006D3720">
        <w:rPr>
          <w:sz w:val="18"/>
          <w:szCs w:val="18"/>
        </w:rPr>
        <w:t>以年轻时尚的生活方式</w:t>
      </w:r>
    </w:p>
    <w:p w14:paraId="38C12C8D" w14:textId="77777777" w:rsidR="006D3720" w:rsidRPr="006D3720" w:rsidRDefault="006D3720" w:rsidP="006D3720">
      <w:pPr>
        <w:jc w:val="center"/>
        <w:rPr>
          <w:sz w:val="18"/>
          <w:szCs w:val="18"/>
        </w:rPr>
      </w:pPr>
      <w:r w:rsidRPr="006D3720">
        <w:rPr>
          <w:sz w:val="18"/>
          <w:szCs w:val="18"/>
        </w:rPr>
        <w:t>探索城市人文、感受精彩律动</w:t>
      </w:r>
    </w:p>
    <w:p w14:paraId="65D6E41A" w14:textId="77777777" w:rsidR="006D3720" w:rsidRPr="006D3720" w:rsidRDefault="006D3720" w:rsidP="006D3720">
      <w:pPr>
        <w:jc w:val="center"/>
        <w:rPr>
          <w:sz w:val="18"/>
          <w:szCs w:val="18"/>
        </w:rPr>
      </w:pPr>
      <w:proofErr w:type="gramStart"/>
      <w:r w:rsidRPr="006D3720">
        <w:rPr>
          <w:sz w:val="18"/>
          <w:szCs w:val="18"/>
        </w:rPr>
        <w:t>岭舍创享</w:t>
      </w:r>
      <w:proofErr w:type="gramEnd"/>
      <w:r w:rsidRPr="006D3720">
        <w:rPr>
          <w:sz w:val="18"/>
          <w:szCs w:val="18"/>
        </w:rPr>
        <w:t>公寓酒店（广州海珠店）</w:t>
      </w:r>
    </w:p>
    <w:p w14:paraId="7FF9B333" w14:textId="77777777" w:rsidR="006D3720" w:rsidRPr="006D3720" w:rsidRDefault="006D3720" w:rsidP="006D3720">
      <w:pPr>
        <w:jc w:val="center"/>
        <w:rPr>
          <w:sz w:val="18"/>
          <w:szCs w:val="18"/>
        </w:rPr>
      </w:pPr>
      <w:r w:rsidRPr="006D3720">
        <w:rPr>
          <w:sz w:val="18"/>
          <w:szCs w:val="18"/>
        </w:rPr>
        <w:t>与您一同追寻精致生活</w:t>
      </w:r>
    </w:p>
    <w:p w14:paraId="295CB21A" w14:textId="4F405036" w:rsidR="006D3720" w:rsidRDefault="006D3720" w:rsidP="006D3720">
      <w:pPr>
        <w:jc w:val="center"/>
        <w:rPr>
          <w:sz w:val="18"/>
          <w:szCs w:val="18"/>
        </w:rPr>
      </w:pPr>
      <w:r w:rsidRPr="006D3720">
        <w:rPr>
          <w:sz w:val="18"/>
          <w:szCs w:val="18"/>
        </w:rPr>
        <w:t>为您打造舒适惬意的安心之旅</w:t>
      </w:r>
    </w:p>
    <w:p w14:paraId="29653C57" w14:textId="48524B90" w:rsidR="006D3720" w:rsidRPr="006D3720" w:rsidRDefault="00B7083B" w:rsidP="00B7083B">
      <w:pPr>
        <w:jc w:val="center"/>
        <w:rPr>
          <w:rFonts w:hint="eastAsia"/>
          <w:sz w:val="18"/>
          <w:szCs w:val="18"/>
        </w:rPr>
      </w:pPr>
      <w:r>
        <w:rPr>
          <w:rFonts w:hint="eastAsia"/>
          <w:noProof/>
          <w:sz w:val="18"/>
          <w:szCs w:val="18"/>
        </w:rPr>
        <w:drawing>
          <wp:inline distT="0" distB="0" distL="0" distR="0" wp14:anchorId="030AC430" wp14:editId="7E74223C">
            <wp:extent cx="3042715" cy="4059936"/>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6485" cy="4064966"/>
                    </a:xfrm>
                    <a:prstGeom prst="rect">
                      <a:avLst/>
                    </a:prstGeom>
                    <a:noFill/>
                    <a:ln>
                      <a:noFill/>
                    </a:ln>
                  </pic:spPr>
                </pic:pic>
              </a:graphicData>
            </a:graphic>
          </wp:inline>
        </w:drawing>
      </w:r>
    </w:p>
    <w:sectPr w:rsidR="006D3720" w:rsidRPr="006D3720" w:rsidSect="0049527E">
      <w:pgSz w:w="11906" w:h="16838"/>
      <w:pgMar w:top="1440" w:right="1800" w:bottom="1440" w:left="226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82"/>
    <w:rsid w:val="002C1D74"/>
    <w:rsid w:val="0049527E"/>
    <w:rsid w:val="006D3720"/>
    <w:rsid w:val="008030F9"/>
    <w:rsid w:val="00812F82"/>
    <w:rsid w:val="00960554"/>
    <w:rsid w:val="00A27F02"/>
    <w:rsid w:val="00B708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5B6EB"/>
  <w15:chartTrackingRefBased/>
  <w15:docId w15:val="{D014CE66-37E2-46FF-B88D-DAC3664A1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793">
      <w:bodyDiv w:val="1"/>
      <w:marLeft w:val="0"/>
      <w:marRight w:val="0"/>
      <w:marTop w:val="0"/>
      <w:marBottom w:val="0"/>
      <w:divBdr>
        <w:top w:val="none" w:sz="0" w:space="0" w:color="auto"/>
        <w:left w:val="none" w:sz="0" w:space="0" w:color="auto"/>
        <w:bottom w:val="none" w:sz="0" w:space="0" w:color="auto"/>
        <w:right w:val="none" w:sz="0" w:space="0" w:color="auto"/>
      </w:divBdr>
    </w:div>
    <w:div w:id="310062108">
      <w:bodyDiv w:val="1"/>
      <w:marLeft w:val="0"/>
      <w:marRight w:val="0"/>
      <w:marTop w:val="0"/>
      <w:marBottom w:val="0"/>
      <w:divBdr>
        <w:top w:val="none" w:sz="0" w:space="0" w:color="auto"/>
        <w:left w:val="none" w:sz="0" w:space="0" w:color="auto"/>
        <w:bottom w:val="none" w:sz="0" w:space="0" w:color="auto"/>
        <w:right w:val="none" w:sz="0" w:space="0" w:color="auto"/>
      </w:divBdr>
    </w:div>
    <w:div w:id="508908147">
      <w:bodyDiv w:val="1"/>
      <w:marLeft w:val="0"/>
      <w:marRight w:val="0"/>
      <w:marTop w:val="0"/>
      <w:marBottom w:val="0"/>
      <w:divBdr>
        <w:top w:val="none" w:sz="0" w:space="0" w:color="auto"/>
        <w:left w:val="none" w:sz="0" w:space="0" w:color="auto"/>
        <w:bottom w:val="none" w:sz="0" w:space="0" w:color="auto"/>
        <w:right w:val="none" w:sz="0" w:space="0" w:color="auto"/>
      </w:divBdr>
    </w:div>
    <w:div w:id="743842476">
      <w:bodyDiv w:val="1"/>
      <w:marLeft w:val="0"/>
      <w:marRight w:val="0"/>
      <w:marTop w:val="0"/>
      <w:marBottom w:val="0"/>
      <w:divBdr>
        <w:top w:val="none" w:sz="0" w:space="0" w:color="auto"/>
        <w:left w:val="none" w:sz="0" w:space="0" w:color="auto"/>
        <w:bottom w:val="none" w:sz="0" w:space="0" w:color="auto"/>
        <w:right w:val="none" w:sz="0" w:space="0" w:color="auto"/>
      </w:divBdr>
      <w:divsChild>
        <w:div w:id="1837652350">
          <w:marLeft w:val="0"/>
          <w:marRight w:val="0"/>
          <w:marTop w:val="0"/>
          <w:marBottom w:val="0"/>
          <w:divBdr>
            <w:top w:val="none" w:sz="0" w:space="0" w:color="auto"/>
            <w:left w:val="none" w:sz="0" w:space="0" w:color="auto"/>
            <w:bottom w:val="none" w:sz="0" w:space="0" w:color="auto"/>
            <w:right w:val="none" w:sz="0" w:space="0" w:color="auto"/>
          </w:divBdr>
          <w:divsChild>
            <w:div w:id="14593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8550">
      <w:bodyDiv w:val="1"/>
      <w:marLeft w:val="0"/>
      <w:marRight w:val="0"/>
      <w:marTop w:val="0"/>
      <w:marBottom w:val="0"/>
      <w:divBdr>
        <w:top w:val="none" w:sz="0" w:space="0" w:color="auto"/>
        <w:left w:val="none" w:sz="0" w:space="0" w:color="auto"/>
        <w:bottom w:val="none" w:sz="0" w:space="0" w:color="auto"/>
        <w:right w:val="none" w:sz="0" w:space="0" w:color="auto"/>
      </w:divBdr>
    </w:div>
    <w:div w:id="916016362">
      <w:bodyDiv w:val="1"/>
      <w:marLeft w:val="0"/>
      <w:marRight w:val="0"/>
      <w:marTop w:val="0"/>
      <w:marBottom w:val="0"/>
      <w:divBdr>
        <w:top w:val="none" w:sz="0" w:space="0" w:color="auto"/>
        <w:left w:val="none" w:sz="0" w:space="0" w:color="auto"/>
        <w:bottom w:val="none" w:sz="0" w:space="0" w:color="auto"/>
        <w:right w:val="none" w:sz="0" w:space="0" w:color="auto"/>
      </w:divBdr>
    </w:div>
    <w:div w:id="1145511013">
      <w:bodyDiv w:val="1"/>
      <w:marLeft w:val="0"/>
      <w:marRight w:val="0"/>
      <w:marTop w:val="0"/>
      <w:marBottom w:val="0"/>
      <w:divBdr>
        <w:top w:val="none" w:sz="0" w:space="0" w:color="auto"/>
        <w:left w:val="none" w:sz="0" w:space="0" w:color="auto"/>
        <w:bottom w:val="none" w:sz="0" w:space="0" w:color="auto"/>
        <w:right w:val="none" w:sz="0" w:space="0" w:color="auto"/>
      </w:divBdr>
    </w:div>
    <w:div w:id="1238321426">
      <w:bodyDiv w:val="1"/>
      <w:marLeft w:val="0"/>
      <w:marRight w:val="0"/>
      <w:marTop w:val="0"/>
      <w:marBottom w:val="0"/>
      <w:divBdr>
        <w:top w:val="none" w:sz="0" w:space="0" w:color="auto"/>
        <w:left w:val="none" w:sz="0" w:space="0" w:color="auto"/>
        <w:bottom w:val="none" w:sz="0" w:space="0" w:color="auto"/>
        <w:right w:val="none" w:sz="0" w:space="0" w:color="auto"/>
      </w:divBdr>
    </w:div>
    <w:div w:id="153842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4</Pages>
  <Words>233</Words>
  <Characters>1333</Characters>
  <Application>Microsoft Office Word</Application>
  <DocSecurity>0</DocSecurity>
  <Lines>11</Lines>
  <Paragraphs>3</Paragraphs>
  <ScaleCrop>false</ScaleCrop>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LNH 公关传讯</dc:creator>
  <cp:keywords/>
  <dc:description/>
  <cp:lastModifiedBy>LNH 公关传讯</cp:lastModifiedBy>
  <cp:revision>1</cp:revision>
  <dcterms:created xsi:type="dcterms:W3CDTF">2023-01-06T06:37:00Z</dcterms:created>
  <dcterms:modified xsi:type="dcterms:W3CDTF">2023-01-06T08:52:00Z</dcterms:modified>
</cp:coreProperties>
</file>